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880850">
        <w:rPr>
          <w:rFonts w:ascii="Times New Roman" w:hAnsi="Times New Roman"/>
          <w:sz w:val="24"/>
          <w:szCs w:val="24"/>
        </w:rPr>
        <w:t xml:space="preserve">                    </w:t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</w:t>
      </w:r>
      <w:r w:rsidR="007F4AFE">
        <w:rPr>
          <w:rFonts w:ascii="Times New Roman" w:hAnsi="Times New Roman"/>
          <w:sz w:val="24"/>
          <w:szCs w:val="24"/>
        </w:rPr>
        <w:t xml:space="preserve">        </w:t>
      </w:r>
      <w:r w:rsidR="00F72EDF">
        <w:rPr>
          <w:rFonts w:ascii="Times New Roman" w:hAnsi="Times New Roman"/>
          <w:sz w:val="24"/>
          <w:szCs w:val="24"/>
        </w:rPr>
        <w:t xml:space="preserve">             </w:t>
      </w:r>
      <w:r w:rsidR="007F4AFE">
        <w:rPr>
          <w:rFonts w:ascii="Times New Roman" w:hAnsi="Times New Roman"/>
          <w:sz w:val="24"/>
          <w:szCs w:val="24"/>
        </w:rPr>
        <w:t xml:space="preserve"> </w:t>
      </w:r>
      <w:r w:rsidR="00C4385F">
        <w:rPr>
          <w:rFonts w:ascii="Times New Roman" w:hAnsi="Times New Roman"/>
          <w:sz w:val="24"/>
          <w:szCs w:val="24"/>
        </w:rPr>
        <w:t xml:space="preserve">          </w:t>
      </w:r>
      <w:r w:rsidR="00C73DA0">
        <w:rPr>
          <w:rFonts w:ascii="Times New Roman" w:hAnsi="Times New Roman"/>
          <w:sz w:val="24"/>
          <w:szCs w:val="24"/>
        </w:rPr>
        <w:t xml:space="preserve">     </w:t>
      </w:r>
      <w:r w:rsidR="00365D90">
        <w:rPr>
          <w:rFonts w:ascii="Times New Roman" w:hAnsi="Times New Roman"/>
          <w:sz w:val="24"/>
          <w:szCs w:val="24"/>
        </w:rPr>
        <w:t xml:space="preserve">   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F72EDF">
        <w:rPr>
          <w:rFonts w:ascii="Times New Roman" w:hAnsi="Times New Roman"/>
          <w:sz w:val="24"/>
          <w:szCs w:val="24"/>
        </w:rPr>
        <w:t>«</w:t>
      </w:r>
      <w:r w:rsidR="00B333F0">
        <w:rPr>
          <w:rFonts w:ascii="Times New Roman" w:hAnsi="Times New Roman"/>
          <w:sz w:val="24"/>
          <w:szCs w:val="24"/>
        </w:rPr>
        <w:t>09</w:t>
      </w:r>
      <w:r w:rsidR="00365D90">
        <w:rPr>
          <w:rFonts w:ascii="Times New Roman" w:hAnsi="Times New Roman"/>
          <w:sz w:val="24"/>
          <w:szCs w:val="24"/>
        </w:rPr>
        <w:t>-</w:t>
      </w:r>
      <w:r w:rsidR="00B333F0">
        <w:rPr>
          <w:rFonts w:ascii="Times New Roman" w:hAnsi="Times New Roman"/>
          <w:sz w:val="24"/>
          <w:szCs w:val="24"/>
        </w:rPr>
        <w:t>13</w:t>
      </w:r>
      <w:r w:rsidR="000D61DD" w:rsidRPr="00F041AE">
        <w:rPr>
          <w:rFonts w:ascii="Times New Roman" w:hAnsi="Times New Roman"/>
          <w:sz w:val="24"/>
          <w:szCs w:val="24"/>
        </w:rPr>
        <w:t>»</w:t>
      </w:r>
      <w:r w:rsidR="000D61DD">
        <w:rPr>
          <w:rFonts w:ascii="Times New Roman" w:hAnsi="Times New Roman"/>
          <w:sz w:val="24"/>
          <w:szCs w:val="24"/>
        </w:rPr>
        <w:t xml:space="preserve"> </w:t>
      </w:r>
      <w:r w:rsidR="00B333F0">
        <w:rPr>
          <w:rFonts w:ascii="Times New Roman" w:hAnsi="Times New Roman"/>
          <w:sz w:val="24"/>
          <w:szCs w:val="24"/>
        </w:rPr>
        <w:t>апре</w:t>
      </w:r>
      <w:r w:rsidR="00F45BF3">
        <w:rPr>
          <w:rFonts w:ascii="Times New Roman" w:hAnsi="Times New Roman"/>
          <w:sz w:val="24"/>
          <w:szCs w:val="24"/>
        </w:rPr>
        <w:t>л</w:t>
      </w:r>
      <w:r w:rsidR="00365D90">
        <w:rPr>
          <w:rFonts w:ascii="Times New Roman" w:hAnsi="Times New Roman"/>
          <w:sz w:val="24"/>
          <w:szCs w:val="24"/>
        </w:rPr>
        <w:t>я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880850">
        <w:rPr>
          <w:rFonts w:ascii="Times New Roman" w:hAnsi="Times New Roman"/>
          <w:sz w:val="24"/>
          <w:szCs w:val="24"/>
        </w:rPr>
        <w:t>202</w:t>
      </w:r>
      <w:r w:rsidR="00F45BF3">
        <w:rPr>
          <w:rFonts w:ascii="Times New Roman" w:hAnsi="Times New Roman"/>
          <w:sz w:val="24"/>
          <w:szCs w:val="24"/>
        </w:rPr>
        <w:t>6</w:t>
      </w:r>
      <w:r w:rsidR="00880850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372ABB">
        <w:rPr>
          <w:rFonts w:ascii="Times New Roman" w:hAnsi="Times New Roman"/>
          <w:sz w:val="24"/>
          <w:szCs w:val="24"/>
        </w:rPr>
        <w:t>12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372ABB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352C91" w:rsidRPr="00AB48C4" w:rsidRDefault="00352C91" w:rsidP="00352C9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</w:t>
      </w:r>
      <w:r>
        <w:rPr>
          <w:rFonts w:ascii="Times New Roman" w:hAnsi="Times New Roman"/>
          <w:b/>
          <w:sz w:val="24"/>
          <w:szCs w:val="24"/>
        </w:rPr>
        <w:t>запроса цен</w:t>
      </w:r>
      <w:r w:rsidRPr="00EF64B0">
        <w:rPr>
          <w:rFonts w:ascii="Times New Roman" w:hAnsi="Times New Roman"/>
          <w:b/>
          <w:sz w:val="24"/>
          <w:szCs w:val="24"/>
        </w:rPr>
        <w:t xml:space="preserve"> в электронной форме: </w:t>
      </w:r>
      <w:r w:rsidRPr="00777410">
        <w:rPr>
          <w:rFonts w:ascii="Times New Roman" w:hAnsi="Times New Roman"/>
          <w:bCs/>
          <w:sz w:val="24"/>
          <w:szCs w:val="24"/>
        </w:rPr>
        <w:t>Перевозка речным транспортом нефтепродуктов наливом с нефтебаз АО «Саханефтегазсбыт» в навигацию 2026 года</w:t>
      </w:r>
      <w:r w:rsidRPr="00404AC7">
        <w:rPr>
          <w:rFonts w:ascii="Times New Roman" w:hAnsi="Times New Roman"/>
          <w:bCs/>
          <w:sz w:val="24"/>
          <w:szCs w:val="24"/>
        </w:rPr>
        <w:t>.</w:t>
      </w:r>
      <w:r w:rsidRPr="00762B19">
        <w:rPr>
          <w:rFonts w:ascii="Times New Roman" w:hAnsi="Times New Roman"/>
          <w:bCs/>
          <w:sz w:val="24"/>
          <w:szCs w:val="24"/>
        </w:rPr>
        <w:t xml:space="preserve">  </w:t>
      </w:r>
    </w:p>
    <w:p w:rsidR="00352C91" w:rsidRPr="00E1486E" w:rsidRDefault="00352C91" w:rsidP="00352C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352C91" w:rsidRDefault="00352C91" w:rsidP="00352C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3756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цен</w:t>
      </w:r>
      <w:r w:rsidRPr="009E3756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www.zakupki.gov.ru процедура № </w:t>
      </w:r>
      <w:r w:rsidRPr="00777410">
        <w:rPr>
          <w:rFonts w:ascii="Times New Roman" w:hAnsi="Times New Roman"/>
          <w:sz w:val="24"/>
          <w:szCs w:val="24"/>
        </w:rPr>
        <w:t>32615860106</w:t>
      </w:r>
      <w:r w:rsidRPr="009E3756">
        <w:rPr>
          <w:rFonts w:ascii="Times New Roman" w:hAnsi="Times New Roman"/>
          <w:sz w:val="24"/>
          <w:szCs w:val="24"/>
        </w:rPr>
        <w:t xml:space="preserve"> и на </w:t>
      </w:r>
      <w:r w:rsidRPr="00404AC7">
        <w:rPr>
          <w:rFonts w:ascii="Times New Roman" w:hAnsi="Times New Roman"/>
          <w:sz w:val="24"/>
          <w:szCs w:val="24"/>
        </w:rPr>
        <w:t>ЭП ТЭК Торг https://www.tektorg.ru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3756">
        <w:rPr>
          <w:rFonts w:ascii="Times New Roman" w:hAnsi="Times New Roman"/>
          <w:sz w:val="24"/>
          <w:szCs w:val="24"/>
        </w:rPr>
        <w:t xml:space="preserve">процедура № </w:t>
      </w:r>
      <w:r w:rsidRPr="00777410">
        <w:rPr>
          <w:rFonts w:ascii="Times New Roman" w:hAnsi="Times New Roman"/>
          <w:sz w:val="24"/>
          <w:szCs w:val="24"/>
        </w:rPr>
        <w:t>32615860106</w:t>
      </w:r>
      <w:r w:rsidRPr="00362E7B">
        <w:rPr>
          <w:rFonts w:ascii="Times New Roman" w:hAnsi="Times New Roman"/>
          <w:sz w:val="24"/>
          <w:szCs w:val="24"/>
        </w:rPr>
        <w:t>.</w:t>
      </w:r>
    </w:p>
    <w:p w:rsidR="00352C91" w:rsidRPr="00431405" w:rsidRDefault="00352C91" w:rsidP="00352C9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4314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</w:t>
      </w:r>
      <w:r w:rsidRPr="00431405">
        <w:rPr>
          <w:rFonts w:ascii="Times New Roman" w:hAnsi="Times New Roman"/>
          <w:sz w:val="24"/>
          <w:szCs w:val="24"/>
        </w:rPr>
        <w:t xml:space="preserve">ь) человек, т.е. </w:t>
      </w:r>
      <w:r>
        <w:rPr>
          <w:rFonts w:ascii="Times New Roman" w:hAnsi="Times New Roman"/>
          <w:sz w:val="24"/>
          <w:szCs w:val="24"/>
        </w:rPr>
        <w:t>10</w:t>
      </w:r>
      <w:r w:rsidRPr="00431405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FD0959">
        <w:rPr>
          <w:rFonts w:ascii="Times New Roman" w:hAnsi="Times New Roman"/>
          <w:sz w:val="24"/>
          <w:szCs w:val="24"/>
        </w:rPr>
        <w:t>цен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352C91" w:rsidRDefault="00352C91" w:rsidP="00352C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Pr="00AB636C">
        <w:rPr>
          <w:rFonts w:ascii="Times New Roman" w:hAnsi="Times New Roman"/>
          <w:sz w:val="24"/>
          <w:szCs w:val="24"/>
        </w:rPr>
        <w:t>ЭТП АО «ТЭК-Торг»</w:t>
      </w:r>
      <w:r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Pr="000A3D01">
        <w:rPr>
          <w:rFonts w:ascii="Times New Roman" w:hAnsi="Times New Roman"/>
          <w:sz w:val="24"/>
          <w:szCs w:val="24"/>
        </w:rPr>
        <w:t>по Лот</w:t>
      </w:r>
      <w:r>
        <w:rPr>
          <w:rFonts w:ascii="Times New Roman" w:hAnsi="Times New Roman"/>
          <w:sz w:val="24"/>
          <w:szCs w:val="24"/>
        </w:rPr>
        <w:t>ам</w:t>
      </w:r>
      <w:r w:rsidRPr="000A3D01">
        <w:rPr>
          <w:rFonts w:ascii="Times New Roman" w:hAnsi="Times New Roman"/>
          <w:sz w:val="24"/>
          <w:szCs w:val="24"/>
        </w:rPr>
        <w:t xml:space="preserve"> № 1</w:t>
      </w:r>
      <w:r>
        <w:rPr>
          <w:rFonts w:ascii="Times New Roman" w:hAnsi="Times New Roman"/>
          <w:sz w:val="24"/>
          <w:szCs w:val="24"/>
        </w:rPr>
        <w:t>-5</w:t>
      </w:r>
      <w:r w:rsidRPr="000A3D01">
        <w:rPr>
          <w:rFonts w:ascii="Times New Roman" w:hAnsi="Times New Roman"/>
          <w:sz w:val="24"/>
          <w:szCs w:val="24"/>
        </w:rPr>
        <w:t xml:space="preserve"> были представлены </w:t>
      </w:r>
      <w:r>
        <w:rPr>
          <w:rFonts w:ascii="Times New Roman" w:hAnsi="Times New Roman"/>
          <w:sz w:val="24"/>
          <w:szCs w:val="24"/>
        </w:rPr>
        <w:t>5</w:t>
      </w:r>
      <w:r w:rsidRPr="000A3D01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ок</w:t>
      </w:r>
      <w:r w:rsidRPr="000A3D01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1</w:t>
      </w:r>
      <w:r w:rsidRPr="000A3D01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а</w:t>
      </w:r>
      <w:r w:rsidRPr="000A3D01">
        <w:rPr>
          <w:rFonts w:ascii="Times New Roman" w:hAnsi="Times New Roman"/>
          <w:sz w:val="24"/>
          <w:szCs w:val="24"/>
        </w:rPr>
        <w:t xml:space="preserve"> </w:t>
      </w:r>
      <w:r w:rsidRPr="00C81955">
        <w:rPr>
          <w:rFonts w:ascii="Times New Roman" w:hAnsi="Times New Roman"/>
          <w:sz w:val="24"/>
          <w:szCs w:val="24"/>
        </w:rPr>
        <w:t>со следующим</w:t>
      </w:r>
      <w:r>
        <w:rPr>
          <w:rFonts w:ascii="Times New Roman" w:hAnsi="Times New Roman"/>
          <w:sz w:val="24"/>
          <w:szCs w:val="24"/>
        </w:rPr>
        <w:t>и</w:t>
      </w:r>
      <w:r w:rsidRPr="00C81955">
        <w:rPr>
          <w:rFonts w:ascii="Times New Roman" w:hAnsi="Times New Roman"/>
          <w:sz w:val="24"/>
          <w:szCs w:val="24"/>
        </w:rPr>
        <w:t xml:space="preserve"> ценовым</w:t>
      </w:r>
      <w:r>
        <w:rPr>
          <w:rFonts w:ascii="Times New Roman" w:hAnsi="Times New Roman"/>
          <w:sz w:val="24"/>
          <w:szCs w:val="24"/>
        </w:rPr>
        <w:t>и</w:t>
      </w:r>
      <w:r w:rsidRPr="00C81955">
        <w:rPr>
          <w:rFonts w:ascii="Times New Roman" w:hAnsi="Times New Roman"/>
          <w:sz w:val="24"/>
          <w:szCs w:val="24"/>
        </w:rPr>
        <w:t xml:space="preserve"> предложени</w:t>
      </w:r>
      <w:r>
        <w:rPr>
          <w:rFonts w:ascii="Times New Roman" w:hAnsi="Times New Roman"/>
          <w:sz w:val="24"/>
          <w:szCs w:val="24"/>
        </w:rPr>
        <w:t>ями:</w:t>
      </w:r>
    </w:p>
    <w:p w:rsidR="00352C91" w:rsidRDefault="00352C91" w:rsidP="00352C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70"/>
        <w:gridCol w:w="3142"/>
        <w:gridCol w:w="1952"/>
        <w:gridCol w:w="2998"/>
      </w:tblGrid>
      <w:tr w:rsidR="00352C91" w:rsidRPr="00B054D6" w:rsidTr="00DD4B99">
        <w:trPr>
          <w:trHeight w:val="528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352C91" w:rsidRPr="00B054D6" w:rsidRDefault="00352C91" w:rsidP="00DD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570" w:type="dxa"/>
          </w:tcPr>
          <w:p w:rsidR="00352C91" w:rsidRPr="001A5F77" w:rsidRDefault="00352C91" w:rsidP="00DD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352C91" w:rsidRPr="00B054D6" w:rsidRDefault="00352C91" w:rsidP="00DD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952" w:type="dxa"/>
            <w:vAlign w:val="center"/>
          </w:tcPr>
          <w:p w:rsidR="00352C91" w:rsidRPr="00B054D6" w:rsidRDefault="00352C91" w:rsidP="00DD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352C91" w:rsidRPr="00B054D6" w:rsidRDefault="00352C91" w:rsidP="00DD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0A3D01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Ценовые предложения Участников с НДС, руб.</w:t>
            </w:r>
          </w:p>
        </w:tc>
      </w:tr>
      <w:tr w:rsidR="001F1697" w:rsidRPr="00CD2C59" w:rsidTr="00DD4B9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697" w:rsidRPr="00CD2C59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1F1697" w:rsidRPr="005A685D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476918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F1697" w:rsidRPr="00466F58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6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16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  <w:r w:rsid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16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868,00</w:t>
            </w:r>
          </w:p>
        </w:tc>
      </w:tr>
      <w:tr w:rsidR="001F1697" w:rsidRPr="00CD2C59" w:rsidTr="00DD4B9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697" w:rsidRPr="00CD2C59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1F1697" w:rsidRPr="005A685D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476934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F1697" w:rsidRPr="009C0C46" w:rsidRDefault="0025618F" w:rsidP="00256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1F1697" w:rsidRPr="00CD2C59" w:rsidTr="00DD4B9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1F1697" w:rsidRPr="005A685D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476946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F1697" w:rsidRPr="009C0C46" w:rsidRDefault="0025618F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</w:t>
            </w:r>
          </w:p>
        </w:tc>
      </w:tr>
      <w:tr w:rsidR="001F1697" w:rsidRPr="00CD2C59" w:rsidTr="00DD4B9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697" w:rsidRPr="00CD2C59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1F1697" w:rsidRPr="007815FC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476951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F1697" w:rsidRPr="009C0C46" w:rsidRDefault="0025618F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584,00</w:t>
            </w:r>
          </w:p>
        </w:tc>
      </w:tr>
      <w:tr w:rsidR="001F1697" w:rsidRPr="00CD2C59" w:rsidTr="00DD4B99">
        <w:trPr>
          <w:trHeight w:val="386"/>
        </w:trPr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F1697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697" w:rsidRPr="00CD2C59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  <w:tc>
          <w:tcPr>
            <w:tcW w:w="1952" w:type="dxa"/>
            <w:vAlign w:val="center"/>
          </w:tcPr>
          <w:p w:rsidR="001F1697" w:rsidRPr="007815FC" w:rsidRDefault="001F1697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476964</w:t>
            </w:r>
          </w:p>
        </w:tc>
        <w:tc>
          <w:tcPr>
            <w:tcW w:w="2998" w:type="dxa"/>
            <w:shd w:val="clear" w:color="auto" w:fill="auto"/>
            <w:vAlign w:val="center"/>
          </w:tcPr>
          <w:p w:rsidR="001F1697" w:rsidRPr="009C0C46" w:rsidRDefault="0025618F" w:rsidP="001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636,00</w:t>
            </w:r>
          </w:p>
        </w:tc>
      </w:tr>
    </w:tbl>
    <w:p w:rsidR="00352C91" w:rsidRDefault="00352C91" w:rsidP="00352C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 w:rsidRPr="00B64C8A">
        <w:rPr>
          <w:rFonts w:ascii="Times New Roman" w:hAnsi="Times New Roman"/>
          <w:b/>
          <w:sz w:val="24"/>
          <w:szCs w:val="24"/>
        </w:rPr>
        <w:t>единогласно</w:t>
      </w:r>
      <w:r w:rsidRPr="00B64C8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B64C8A">
        <w:rPr>
          <w:rFonts w:ascii="Times New Roman" w:hAnsi="Times New Roman"/>
          <w:b/>
          <w:sz w:val="24"/>
          <w:szCs w:val="24"/>
        </w:rPr>
        <w:t>решения</w:t>
      </w:r>
      <w:r w:rsidRPr="00B64C8A">
        <w:rPr>
          <w:rFonts w:ascii="Times New Roman" w:hAnsi="Times New Roman"/>
          <w:sz w:val="24"/>
          <w:szCs w:val="24"/>
        </w:rPr>
        <w:t>:</w:t>
      </w:r>
      <w:r w:rsidRPr="00B64C8A">
        <w:rPr>
          <w:rFonts w:ascii="Times New Roman" w:hAnsi="Times New Roman"/>
          <w:b/>
          <w:sz w:val="24"/>
          <w:szCs w:val="24"/>
        </w:rPr>
        <w:t xml:space="preserve"> </w:t>
      </w:r>
    </w:p>
    <w:p w:rsidR="00B64C8A" w:rsidRPr="00B64C8A" w:rsidRDefault="00B64C8A" w:rsidP="00CC7B6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>1. На основании п. 4.9.2.3 Документации направить запрос о предоставлении недостающих документов</w:t>
      </w:r>
      <w:r w:rsidR="007D083B">
        <w:rPr>
          <w:rFonts w:ascii="Times New Roman" w:hAnsi="Times New Roman"/>
          <w:sz w:val="24"/>
          <w:szCs w:val="24"/>
        </w:rPr>
        <w:t xml:space="preserve"> </w:t>
      </w:r>
      <w:r w:rsidR="007D083B" w:rsidRPr="00CF0766">
        <w:rPr>
          <w:rFonts w:ascii="Times New Roman" w:hAnsi="Times New Roman"/>
          <w:sz w:val="24"/>
          <w:szCs w:val="24"/>
        </w:rPr>
        <w:t>Участник</w:t>
      </w:r>
      <w:r w:rsidR="00CC7B6D">
        <w:rPr>
          <w:rFonts w:ascii="Times New Roman" w:hAnsi="Times New Roman"/>
          <w:sz w:val="24"/>
          <w:szCs w:val="24"/>
        </w:rPr>
        <w:t xml:space="preserve">у № 1 </w:t>
      </w:r>
      <w:r w:rsidR="007D083B" w:rsidRPr="00B64C8A">
        <w:rPr>
          <w:rFonts w:ascii="Times New Roman" w:hAnsi="Times New Roman"/>
          <w:sz w:val="24"/>
          <w:szCs w:val="24"/>
        </w:rPr>
        <w:t>по Лот</w:t>
      </w:r>
      <w:r w:rsidR="00B333F0">
        <w:rPr>
          <w:rFonts w:ascii="Times New Roman" w:hAnsi="Times New Roman"/>
          <w:sz w:val="24"/>
          <w:szCs w:val="24"/>
        </w:rPr>
        <w:t>ам</w:t>
      </w:r>
      <w:r w:rsidR="00CC7B6D">
        <w:rPr>
          <w:rFonts w:ascii="Times New Roman" w:hAnsi="Times New Roman"/>
          <w:sz w:val="24"/>
          <w:szCs w:val="24"/>
        </w:rPr>
        <w:t xml:space="preserve"> № 1</w:t>
      </w:r>
      <w:r w:rsidR="00B333F0">
        <w:rPr>
          <w:rFonts w:ascii="Times New Roman" w:hAnsi="Times New Roman"/>
          <w:sz w:val="24"/>
          <w:szCs w:val="24"/>
        </w:rPr>
        <w:t>-5</w:t>
      </w:r>
      <w:r w:rsidR="00CC7B6D">
        <w:rPr>
          <w:rFonts w:ascii="Times New Roman" w:hAnsi="Times New Roman"/>
          <w:sz w:val="24"/>
          <w:szCs w:val="24"/>
        </w:rPr>
        <w:t xml:space="preserve">. </w:t>
      </w:r>
      <w:r w:rsidRPr="00B64C8A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B333F0">
        <w:rPr>
          <w:rFonts w:ascii="Times New Roman" w:hAnsi="Times New Roman"/>
          <w:sz w:val="24"/>
          <w:szCs w:val="24"/>
        </w:rPr>
        <w:t>14</w:t>
      </w:r>
      <w:r w:rsidRPr="00B64C8A">
        <w:rPr>
          <w:rFonts w:ascii="Times New Roman" w:hAnsi="Times New Roman"/>
          <w:sz w:val="24"/>
          <w:szCs w:val="24"/>
        </w:rPr>
        <w:t>:</w:t>
      </w:r>
      <w:r w:rsidR="00CC7B6D">
        <w:rPr>
          <w:rFonts w:ascii="Times New Roman" w:hAnsi="Times New Roman"/>
          <w:sz w:val="24"/>
          <w:szCs w:val="24"/>
        </w:rPr>
        <w:t>0</w:t>
      </w:r>
      <w:r w:rsidRPr="00B64C8A">
        <w:rPr>
          <w:rFonts w:ascii="Times New Roman" w:hAnsi="Times New Roman"/>
          <w:sz w:val="24"/>
          <w:szCs w:val="24"/>
        </w:rPr>
        <w:t>0 часов (время местное) «</w:t>
      </w:r>
      <w:r w:rsidR="00365D90">
        <w:rPr>
          <w:rFonts w:ascii="Times New Roman" w:hAnsi="Times New Roman"/>
          <w:sz w:val="24"/>
          <w:szCs w:val="24"/>
        </w:rPr>
        <w:t>1</w:t>
      </w:r>
      <w:r w:rsidR="00B333F0">
        <w:rPr>
          <w:rFonts w:ascii="Times New Roman" w:hAnsi="Times New Roman"/>
          <w:sz w:val="24"/>
          <w:szCs w:val="24"/>
        </w:rPr>
        <w:t>3</w:t>
      </w:r>
      <w:r w:rsidRPr="00B64C8A">
        <w:rPr>
          <w:rFonts w:ascii="Times New Roman" w:hAnsi="Times New Roman"/>
          <w:sz w:val="24"/>
          <w:szCs w:val="24"/>
        </w:rPr>
        <w:t xml:space="preserve">» </w:t>
      </w:r>
      <w:r w:rsidR="00B333F0">
        <w:rPr>
          <w:rFonts w:ascii="Times New Roman" w:hAnsi="Times New Roman"/>
          <w:sz w:val="24"/>
          <w:szCs w:val="24"/>
        </w:rPr>
        <w:t>апре</w:t>
      </w:r>
      <w:r w:rsidR="00CC7B6D">
        <w:rPr>
          <w:rFonts w:ascii="Times New Roman" w:hAnsi="Times New Roman"/>
          <w:sz w:val="24"/>
          <w:szCs w:val="24"/>
        </w:rPr>
        <w:t>л</w:t>
      </w:r>
      <w:r w:rsidR="00365D90">
        <w:rPr>
          <w:rFonts w:ascii="Times New Roman" w:hAnsi="Times New Roman"/>
          <w:sz w:val="24"/>
          <w:szCs w:val="24"/>
        </w:rPr>
        <w:t>я</w:t>
      </w:r>
      <w:r w:rsidRPr="00B64C8A">
        <w:rPr>
          <w:rFonts w:ascii="Times New Roman" w:hAnsi="Times New Roman"/>
          <w:sz w:val="24"/>
          <w:szCs w:val="24"/>
        </w:rPr>
        <w:t xml:space="preserve"> 202</w:t>
      </w:r>
      <w:r w:rsidR="00CC7B6D">
        <w:rPr>
          <w:rFonts w:ascii="Times New Roman" w:hAnsi="Times New Roman"/>
          <w:sz w:val="24"/>
          <w:szCs w:val="24"/>
        </w:rPr>
        <w:t>6</w:t>
      </w:r>
      <w:r w:rsidRPr="00B64C8A">
        <w:rPr>
          <w:rFonts w:ascii="Times New Roman" w:hAnsi="Times New Roman"/>
          <w:sz w:val="24"/>
          <w:szCs w:val="24"/>
        </w:rPr>
        <w:t xml:space="preserve"> года на </w:t>
      </w:r>
      <w:r w:rsidR="00B333F0" w:rsidRPr="00AB636C">
        <w:rPr>
          <w:rFonts w:ascii="Times New Roman" w:hAnsi="Times New Roman"/>
          <w:sz w:val="24"/>
          <w:szCs w:val="24"/>
        </w:rPr>
        <w:t>ЭТП АО «ТЭК-Торг»</w:t>
      </w:r>
      <w:r w:rsidR="00B333F0" w:rsidRPr="00C81955">
        <w:rPr>
          <w:rFonts w:ascii="Times New Roman" w:hAnsi="Times New Roman"/>
          <w:sz w:val="24"/>
          <w:szCs w:val="24"/>
        </w:rPr>
        <w:t xml:space="preserve"> https://www.tektorg.ru</w:t>
      </w:r>
      <w:r w:rsidRPr="00CF0766">
        <w:rPr>
          <w:rFonts w:ascii="Times New Roman" w:hAnsi="Times New Roman"/>
          <w:sz w:val="24"/>
          <w:szCs w:val="24"/>
        </w:rPr>
        <w:t>.</w:t>
      </w: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2. Объявить перерыв до </w:t>
      </w:r>
      <w:r w:rsidR="00CF7E28">
        <w:rPr>
          <w:rFonts w:ascii="Times New Roman" w:hAnsi="Times New Roman"/>
          <w:sz w:val="24"/>
          <w:szCs w:val="24"/>
        </w:rPr>
        <w:t>1</w:t>
      </w:r>
      <w:r w:rsidR="00B333F0">
        <w:rPr>
          <w:rFonts w:ascii="Times New Roman" w:hAnsi="Times New Roman"/>
          <w:sz w:val="24"/>
          <w:szCs w:val="24"/>
        </w:rPr>
        <w:t>5</w:t>
      </w:r>
      <w:r w:rsidRPr="00B64C8A">
        <w:rPr>
          <w:rFonts w:ascii="Times New Roman" w:hAnsi="Times New Roman"/>
          <w:sz w:val="24"/>
          <w:szCs w:val="24"/>
        </w:rPr>
        <w:t>:</w:t>
      </w:r>
      <w:r w:rsidR="00CC7B6D">
        <w:rPr>
          <w:rFonts w:ascii="Times New Roman" w:hAnsi="Times New Roman"/>
          <w:sz w:val="24"/>
          <w:szCs w:val="24"/>
        </w:rPr>
        <w:t>00</w:t>
      </w:r>
      <w:r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="00B333F0" w:rsidRPr="00B64C8A">
        <w:rPr>
          <w:rFonts w:ascii="Times New Roman" w:hAnsi="Times New Roman"/>
          <w:sz w:val="24"/>
          <w:szCs w:val="24"/>
        </w:rPr>
        <w:t>«</w:t>
      </w:r>
      <w:r w:rsidR="00B333F0">
        <w:rPr>
          <w:rFonts w:ascii="Times New Roman" w:hAnsi="Times New Roman"/>
          <w:sz w:val="24"/>
          <w:szCs w:val="24"/>
        </w:rPr>
        <w:t>13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B333F0">
        <w:rPr>
          <w:rFonts w:ascii="Times New Roman" w:hAnsi="Times New Roman"/>
          <w:sz w:val="24"/>
          <w:szCs w:val="24"/>
        </w:rPr>
        <w:t>апреля</w:t>
      </w:r>
      <w:r w:rsidR="00B333F0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B64C8A">
        <w:rPr>
          <w:rFonts w:ascii="Times New Roman" w:hAnsi="Times New Roman"/>
          <w:sz w:val="24"/>
          <w:szCs w:val="24"/>
        </w:rPr>
        <w:t>года.</w:t>
      </w:r>
    </w:p>
    <w:p w:rsidR="00B64C8A" w:rsidRPr="00B64C8A" w:rsidRDefault="00A15505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Уча</w:t>
      </w:r>
      <w:r>
        <w:rPr>
          <w:rFonts w:ascii="Times New Roman" w:hAnsi="Times New Roman"/>
          <w:sz w:val="24"/>
          <w:szCs w:val="24"/>
        </w:rPr>
        <w:t>стник</w:t>
      </w:r>
      <w:r w:rsidR="00D07A61">
        <w:rPr>
          <w:rFonts w:ascii="Times New Roman" w:hAnsi="Times New Roman"/>
          <w:sz w:val="24"/>
          <w:szCs w:val="24"/>
        </w:rPr>
        <w:t xml:space="preserve"> ответил на запрос</w:t>
      </w:r>
      <w:r>
        <w:rPr>
          <w:rFonts w:ascii="Times New Roman" w:hAnsi="Times New Roman"/>
          <w:sz w:val="24"/>
          <w:szCs w:val="24"/>
        </w:rPr>
        <w:t xml:space="preserve"> недостающи</w:t>
      </w:r>
      <w:r w:rsidR="00D07A61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D07A61">
        <w:rPr>
          <w:rFonts w:ascii="Times New Roman" w:hAnsi="Times New Roman"/>
          <w:sz w:val="24"/>
          <w:szCs w:val="24"/>
        </w:rPr>
        <w:t>ов</w:t>
      </w:r>
      <w:r w:rsidR="00B333F0">
        <w:rPr>
          <w:rFonts w:ascii="Times New Roman" w:hAnsi="Times New Roman"/>
          <w:sz w:val="24"/>
          <w:szCs w:val="24"/>
        </w:rPr>
        <w:t xml:space="preserve"> ранее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="00B333F0">
        <w:rPr>
          <w:rFonts w:ascii="Times New Roman" w:hAnsi="Times New Roman"/>
          <w:sz w:val="24"/>
          <w:szCs w:val="24"/>
        </w:rPr>
        <w:t>К</w:t>
      </w:r>
      <w:r w:rsidR="00B64C8A" w:rsidRPr="00B64C8A">
        <w:rPr>
          <w:rFonts w:ascii="Times New Roman" w:hAnsi="Times New Roman"/>
          <w:sz w:val="24"/>
          <w:szCs w:val="24"/>
        </w:rPr>
        <w:t>омиссия приступила к работе в том же составе</w:t>
      </w:r>
      <w:r w:rsidR="00B333F0">
        <w:rPr>
          <w:rFonts w:ascii="Times New Roman" w:hAnsi="Times New Roman"/>
          <w:sz w:val="24"/>
          <w:szCs w:val="24"/>
        </w:rPr>
        <w:t xml:space="preserve"> в 12:00</w:t>
      </w:r>
      <w:r w:rsidR="00B333F0" w:rsidRPr="00B333F0">
        <w:rPr>
          <w:rFonts w:ascii="Times New Roman" w:hAnsi="Times New Roman"/>
          <w:sz w:val="24"/>
          <w:szCs w:val="24"/>
        </w:rPr>
        <w:t xml:space="preserve"> </w:t>
      </w:r>
      <w:r w:rsidR="00B333F0" w:rsidRPr="00B64C8A">
        <w:rPr>
          <w:rFonts w:ascii="Times New Roman" w:hAnsi="Times New Roman"/>
          <w:sz w:val="24"/>
          <w:szCs w:val="24"/>
        </w:rPr>
        <w:t>часов (время местное) «</w:t>
      </w:r>
      <w:r w:rsidR="00B333F0">
        <w:rPr>
          <w:rFonts w:ascii="Times New Roman" w:hAnsi="Times New Roman"/>
          <w:sz w:val="24"/>
          <w:szCs w:val="24"/>
        </w:rPr>
        <w:t>13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B333F0">
        <w:rPr>
          <w:rFonts w:ascii="Times New Roman" w:hAnsi="Times New Roman"/>
          <w:sz w:val="24"/>
          <w:szCs w:val="24"/>
        </w:rPr>
        <w:t>апреля</w:t>
      </w:r>
      <w:r w:rsidR="00B333F0" w:rsidRPr="00B64C8A">
        <w:rPr>
          <w:rFonts w:ascii="Times New Roman" w:hAnsi="Times New Roman"/>
          <w:sz w:val="24"/>
          <w:szCs w:val="24"/>
        </w:rPr>
        <w:t xml:space="preserve"> 202</w:t>
      </w:r>
      <w:r w:rsidR="00B333F0">
        <w:rPr>
          <w:rFonts w:ascii="Times New Roman" w:hAnsi="Times New Roman"/>
          <w:sz w:val="24"/>
          <w:szCs w:val="24"/>
        </w:rPr>
        <w:t>6</w:t>
      </w:r>
      <w:r w:rsidR="00B333F0" w:rsidRPr="00B64C8A">
        <w:rPr>
          <w:rFonts w:ascii="Times New Roman" w:hAnsi="Times New Roman"/>
          <w:sz w:val="24"/>
          <w:szCs w:val="24"/>
        </w:rPr>
        <w:t xml:space="preserve"> года</w:t>
      </w:r>
      <w:r w:rsidR="00B64C8A" w:rsidRPr="00B64C8A">
        <w:rPr>
          <w:rFonts w:ascii="Times New Roman" w:hAnsi="Times New Roman"/>
          <w:sz w:val="24"/>
          <w:szCs w:val="24"/>
        </w:rPr>
        <w:t>.</w:t>
      </w:r>
    </w:p>
    <w:p w:rsidR="004B407B" w:rsidRDefault="004B407B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CC7B6D">
        <w:rPr>
          <w:rFonts w:ascii="Times New Roman" w:hAnsi="Times New Roman"/>
          <w:sz w:val="24"/>
          <w:szCs w:val="24"/>
        </w:rPr>
        <w:t>е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CC7B6D">
        <w:rPr>
          <w:rFonts w:ascii="Times New Roman" w:hAnsi="Times New Roman"/>
          <w:b/>
          <w:sz w:val="24"/>
          <w:szCs w:val="24"/>
        </w:rPr>
        <w:t>е:</w:t>
      </w:r>
    </w:p>
    <w:p w:rsidR="00E8006F" w:rsidRDefault="00D07A61" w:rsidP="006E56D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м Документации 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B333F0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№ 1</w:t>
      </w:r>
      <w:r w:rsidR="00B333F0">
        <w:rPr>
          <w:rFonts w:ascii="Times New Roman" w:eastAsia="Arial Unicode MS" w:hAnsi="Times New Roman"/>
          <w:sz w:val="24"/>
          <w:szCs w:val="24"/>
          <w:lang w:eastAsia="ru-RU"/>
        </w:rPr>
        <w:t>-5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DC7BC2">
        <w:rPr>
          <w:rFonts w:ascii="Times New Roman" w:eastAsia="Arial Unicode MS" w:hAnsi="Times New Roman"/>
          <w:sz w:val="24"/>
          <w:szCs w:val="24"/>
          <w:lang w:eastAsia="ru-RU"/>
        </w:rPr>
        <w:t>Заявк</w:t>
      </w:r>
      <w:r w:rsidR="00B333F0">
        <w:rPr>
          <w:rFonts w:ascii="Times New Roman" w:eastAsia="Arial Unicode MS" w:hAnsi="Times New Roman"/>
          <w:sz w:val="24"/>
          <w:szCs w:val="24"/>
          <w:lang w:eastAsia="ru-RU"/>
        </w:rPr>
        <w:t>и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CC7B6D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6832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я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-5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D5B20" w:rsidRPr="009F76E5" w:rsidRDefault="00DD5B20" w:rsidP="00DD5B2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333F0">
        <w:rPr>
          <w:rFonts w:ascii="Times New Roman" w:eastAsia="Arial Unicode MS" w:hAnsi="Times New Roman"/>
          <w:sz w:val="24"/>
          <w:szCs w:val="24"/>
        </w:rPr>
        <w:t>ам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="00B333F0">
        <w:rPr>
          <w:rFonts w:ascii="Times New Roman" w:eastAsia="Times New Roman" w:hAnsi="Times New Roman"/>
          <w:sz w:val="24"/>
          <w:szCs w:val="24"/>
        </w:rPr>
        <w:t>-5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0373F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73266"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273266"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B333F0" w:rsidRPr="00AB636C">
        <w:rPr>
          <w:rFonts w:ascii="Times New Roman" w:hAnsi="Times New Roman"/>
          <w:sz w:val="24"/>
          <w:szCs w:val="24"/>
        </w:rPr>
        <w:t>ЭТП АО «ТЭК-Торг»</w:t>
      </w:r>
      <w:r w:rsidR="00B333F0"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0D43AF">
        <w:rPr>
          <w:rFonts w:ascii="Times New Roman" w:eastAsia="Arial Unicode MS" w:hAnsi="Times New Roman"/>
          <w:sz w:val="24"/>
          <w:szCs w:val="24"/>
        </w:rPr>
        <w:t>1</w:t>
      </w:r>
      <w:r w:rsidR="00CC7B6D">
        <w:rPr>
          <w:rFonts w:ascii="Times New Roman" w:eastAsia="Arial Unicode MS" w:hAnsi="Times New Roman"/>
          <w:sz w:val="24"/>
          <w:szCs w:val="24"/>
        </w:rPr>
        <w:t>6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B333F0" w:rsidRPr="00B64C8A">
        <w:rPr>
          <w:rFonts w:ascii="Times New Roman" w:hAnsi="Times New Roman"/>
          <w:sz w:val="24"/>
          <w:szCs w:val="24"/>
        </w:rPr>
        <w:t>«</w:t>
      </w:r>
      <w:r w:rsidR="00B333F0">
        <w:rPr>
          <w:rFonts w:ascii="Times New Roman" w:hAnsi="Times New Roman"/>
          <w:sz w:val="24"/>
          <w:szCs w:val="24"/>
        </w:rPr>
        <w:t>13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B333F0">
        <w:rPr>
          <w:rFonts w:ascii="Times New Roman" w:hAnsi="Times New Roman"/>
          <w:sz w:val="24"/>
          <w:szCs w:val="24"/>
        </w:rPr>
        <w:t>апреля</w:t>
      </w:r>
      <w:r w:rsidR="00B333F0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sz w:val="24"/>
          <w:szCs w:val="24"/>
        </w:rPr>
        <w:t>2.</w:t>
      </w:r>
      <w:r w:rsidRPr="009F76E5"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CC7B6D">
        <w:rPr>
          <w:rFonts w:ascii="Times New Roman" w:eastAsia="Arial Unicode MS" w:hAnsi="Times New Roman"/>
          <w:sz w:val="24"/>
          <w:szCs w:val="24"/>
        </w:rPr>
        <w:t>6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30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B333F0" w:rsidRPr="00B64C8A">
        <w:rPr>
          <w:rFonts w:ascii="Times New Roman" w:hAnsi="Times New Roman"/>
          <w:sz w:val="24"/>
          <w:szCs w:val="24"/>
        </w:rPr>
        <w:t>«</w:t>
      </w:r>
      <w:r w:rsidR="00B333F0">
        <w:rPr>
          <w:rFonts w:ascii="Times New Roman" w:hAnsi="Times New Roman"/>
          <w:sz w:val="24"/>
          <w:szCs w:val="24"/>
        </w:rPr>
        <w:t>13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B333F0">
        <w:rPr>
          <w:rFonts w:ascii="Times New Roman" w:hAnsi="Times New Roman"/>
          <w:sz w:val="24"/>
          <w:szCs w:val="24"/>
        </w:rPr>
        <w:t>апреля</w:t>
      </w:r>
      <w:r w:rsidR="00B333F0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3E7F77" w:rsidRPr="009F76E5">
        <w:rPr>
          <w:rFonts w:ascii="Times New Roman" w:hAnsi="Times New Roman"/>
          <w:sz w:val="24"/>
          <w:szCs w:val="24"/>
        </w:rPr>
        <w:t>то</w:t>
      </w:r>
      <w:r w:rsidR="007E5B41" w:rsidRPr="009F76E5">
        <w:rPr>
          <w:rFonts w:ascii="Times New Roman" w:hAnsi="Times New Roman"/>
          <w:sz w:val="24"/>
          <w:szCs w:val="24"/>
        </w:rPr>
        <w:t>м</w:t>
      </w:r>
      <w:r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же </w:t>
      </w:r>
      <w:r w:rsidRPr="009F76E5">
        <w:rPr>
          <w:rFonts w:ascii="Times New Roman" w:hAnsi="Times New Roman"/>
          <w:sz w:val="24"/>
          <w:szCs w:val="24"/>
        </w:rPr>
        <w:t>составе</w:t>
      </w:r>
      <w:r w:rsidR="003E7F77" w:rsidRPr="009F76E5">
        <w:rPr>
          <w:rFonts w:ascii="Times New Roman" w:hAnsi="Times New Roman"/>
          <w:sz w:val="24"/>
          <w:szCs w:val="24"/>
        </w:rPr>
        <w:t>.</w:t>
      </w:r>
    </w:p>
    <w:p w:rsidR="009E5210" w:rsidRDefault="00DD5B20" w:rsidP="001C447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F76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9F76E5" w:rsidRPr="009F76E5">
        <w:rPr>
          <w:rFonts w:ascii="Times New Roman" w:hAnsi="Times New Roman"/>
          <w:color w:val="000000"/>
          <w:sz w:val="24"/>
          <w:szCs w:val="24"/>
        </w:rPr>
        <w:t>1</w:t>
      </w:r>
      <w:r w:rsidR="00CC7B6D">
        <w:rPr>
          <w:rFonts w:ascii="Times New Roman" w:hAnsi="Times New Roman"/>
          <w:color w:val="000000"/>
          <w:sz w:val="24"/>
          <w:szCs w:val="24"/>
        </w:rPr>
        <w:t>6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CC7B6D">
        <w:rPr>
          <w:rFonts w:ascii="Times New Roman" w:eastAsia="Arial Unicode MS" w:hAnsi="Times New Roman"/>
          <w:sz w:val="24"/>
          <w:szCs w:val="24"/>
        </w:rPr>
        <w:t>0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B333F0" w:rsidRPr="00B64C8A">
        <w:rPr>
          <w:rFonts w:ascii="Times New Roman" w:hAnsi="Times New Roman"/>
          <w:sz w:val="24"/>
          <w:szCs w:val="24"/>
        </w:rPr>
        <w:t>«</w:t>
      </w:r>
      <w:r w:rsidR="00B333F0">
        <w:rPr>
          <w:rFonts w:ascii="Times New Roman" w:hAnsi="Times New Roman"/>
          <w:sz w:val="24"/>
          <w:szCs w:val="24"/>
        </w:rPr>
        <w:t>13</w:t>
      </w:r>
      <w:r w:rsidR="00B333F0" w:rsidRPr="00B64C8A">
        <w:rPr>
          <w:rFonts w:ascii="Times New Roman" w:hAnsi="Times New Roman"/>
          <w:sz w:val="24"/>
          <w:szCs w:val="24"/>
        </w:rPr>
        <w:t xml:space="preserve">» </w:t>
      </w:r>
      <w:r w:rsidR="00B333F0">
        <w:rPr>
          <w:rFonts w:ascii="Times New Roman" w:hAnsi="Times New Roman"/>
          <w:sz w:val="24"/>
          <w:szCs w:val="24"/>
        </w:rPr>
        <w:t>апреля</w:t>
      </w:r>
      <w:r w:rsidR="00B333F0" w:rsidRPr="00B64C8A">
        <w:rPr>
          <w:rFonts w:ascii="Times New Roman" w:hAnsi="Times New Roman"/>
          <w:sz w:val="24"/>
          <w:szCs w:val="24"/>
        </w:rPr>
        <w:t xml:space="preserve"> </w:t>
      </w:r>
      <w:r w:rsidR="00CC7B6D" w:rsidRPr="00B64C8A">
        <w:rPr>
          <w:rFonts w:ascii="Times New Roman" w:hAnsi="Times New Roman"/>
          <w:sz w:val="24"/>
          <w:szCs w:val="24"/>
        </w:rPr>
        <w:t>202</w:t>
      </w:r>
      <w:r w:rsidR="00CC7B6D">
        <w:rPr>
          <w:rFonts w:ascii="Times New Roman" w:hAnsi="Times New Roman"/>
          <w:sz w:val="24"/>
          <w:szCs w:val="24"/>
        </w:rPr>
        <w:t>6</w:t>
      </w:r>
      <w:r w:rsidR="00CC7B6D" w:rsidRPr="00B64C8A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 w:rsidRPr="009F76E5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B333F0" w:rsidRPr="00AB636C">
        <w:rPr>
          <w:rFonts w:ascii="Times New Roman" w:hAnsi="Times New Roman"/>
          <w:sz w:val="24"/>
          <w:szCs w:val="24"/>
        </w:rPr>
        <w:t>ЭТП АО «ТЭК-Торг»</w:t>
      </w:r>
      <w:r w:rsidR="00B333F0" w:rsidRPr="00C81955">
        <w:rPr>
          <w:rFonts w:ascii="Times New Roman" w:hAnsi="Times New Roman"/>
          <w:sz w:val="24"/>
          <w:szCs w:val="24"/>
        </w:rPr>
        <w:t xml:space="preserve"> https://www.tektorg.ru </w:t>
      </w:r>
      <w:r w:rsidR="004F0093">
        <w:rPr>
          <w:rFonts w:ascii="Times New Roman" w:hAnsi="Times New Roman"/>
          <w:sz w:val="24"/>
          <w:szCs w:val="24"/>
        </w:rPr>
        <w:t>Участник сво</w:t>
      </w:r>
      <w:r w:rsidR="00B333F0">
        <w:rPr>
          <w:rFonts w:ascii="Times New Roman" w:hAnsi="Times New Roman"/>
          <w:sz w:val="24"/>
          <w:szCs w:val="24"/>
        </w:rPr>
        <w:t>и</w:t>
      </w:r>
      <w:r w:rsidR="004F0093">
        <w:rPr>
          <w:rFonts w:ascii="Times New Roman" w:hAnsi="Times New Roman"/>
          <w:sz w:val="24"/>
          <w:szCs w:val="24"/>
        </w:rPr>
        <w:t xml:space="preserve"> ценов</w:t>
      </w:r>
      <w:r w:rsidR="00B333F0">
        <w:rPr>
          <w:rFonts w:ascii="Times New Roman" w:hAnsi="Times New Roman"/>
          <w:sz w:val="24"/>
          <w:szCs w:val="24"/>
        </w:rPr>
        <w:t>ы</w:t>
      </w:r>
      <w:r w:rsidR="004F0093">
        <w:rPr>
          <w:rFonts w:ascii="Times New Roman" w:hAnsi="Times New Roman"/>
          <w:sz w:val="24"/>
          <w:szCs w:val="24"/>
        </w:rPr>
        <w:t xml:space="preserve">е </w:t>
      </w:r>
      <w:r w:rsidR="004F0093" w:rsidRPr="009F0DFD">
        <w:rPr>
          <w:rFonts w:ascii="Times New Roman" w:hAnsi="Times New Roman"/>
          <w:sz w:val="24"/>
          <w:szCs w:val="24"/>
        </w:rPr>
        <w:t>предложени</w:t>
      </w:r>
      <w:r w:rsidR="00B333F0">
        <w:rPr>
          <w:rFonts w:ascii="Times New Roman" w:hAnsi="Times New Roman"/>
          <w:sz w:val="24"/>
          <w:szCs w:val="24"/>
        </w:rPr>
        <w:t>я</w:t>
      </w:r>
      <w:r w:rsidR="004F0093" w:rsidRPr="009F0DFD">
        <w:rPr>
          <w:rFonts w:ascii="Times New Roman" w:hAnsi="Times New Roman"/>
          <w:sz w:val="24"/>
          <w:szCs w:val="24"/>
        </w:rPr>
        <w:t xml:space="preserve"> не улучшил.</w:t>
      </w:r>
    </w:p>
    <w:p w:rsidR="00372240" w:rsidRDefault="0068591D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ы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единственн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ам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B333F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-5</w:t>
      </w:r>
      <w:r w:rsidR="003722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F217C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F217C6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F0093" w:rsidRDefault="00372240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цен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оговор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ы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п</w:t>
      </w:r>
      <w:r w:rsidR="00FD0959" w:rsidRPr="00FD0959">
        <w:rPr>
          <w:rFonts w:ascii="Times New Roman" w:eastAsia="Arial Unicode MS" w:hAnsi="Times New Roman"/>
          <w:sz w:val="24"/>
          <w:szCs w:val="24"/>
          <w:lang w:eastAsia="ru-RU"/>
        </w:rPr>
        <w:t>еревозк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FD0959" w:rsidRPr="00FD0959">
        <w:rPr>
          <w:rFonts w:ascii="Times New Roman" w:eastAsia="Arial Unicode MS" w:hAnsi="Times New Roman"/>
          <w:sz w:val="24"/>
          <w:szCs w:val="24"/>
          <w:lang w:eastAsia="ru-RU"/>
        </w:rPr>
        <w:t xml:space="preserve"> речным транспортом нефтепродуктов наливом с нефтебаз АО «Саханефтегазсбыт» в навигацию 2026 года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ам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7243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-5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 следующим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0373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FD0959">
        <w:rPr>
          <w:rFonts w:ascii="Times New Roman" w:eastAsia="Arial Unicode MS" w:hAnsi="Times New Roman"/>
          <w:sz w:val="24"/>
          <w:szCs w:val="24"/>
          <w:lang w:eastAsia="ru-RU"/>
        </w:rPr>
        <w:t>Перевозчико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м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F0093" w:rsidRDefault="004F0093" w:rsidP="0037224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3824"/>
        <w:gridCol w:w="2550"/>
        <w:gridCol w:w="3400"/>
      </w:tblGrid>
      <w:tr w:rsidR="00F86997" w:rsidRPr="001E6893" w:rsidTr="00FD0959">
        <w:trPr>
          <w:trHeight w:val="629"/>
          <w:jc w:val="center"/>
        </w:trPr>
        <w:tc>
          <w:tcPr>
            <w:tcW w:w="711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50" w:type="dxa"/>
            <w:vAlign w:val="center"/>
          </w:tcPr>
          <w:p w:rsidR="00F86997" w:rsidRPr="002560CD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400" w:type="dxa"/>
            <w:vAlign w:val="center"/>
          </w:tcPr>
          <w:p w:rsidR="00F86997" w:rsidRPr="00DA23AF" w:rsidRDefault="00F86997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 w:rsidR="00FD095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FD0959" w:rsidRPr="001E6893" w:rsidTr="00FD0959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D0959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FD0959" w:rsidRPr="001E6893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ПАО «Ленское объединенное речное пароходство», г.Якутск</w:t>
            </w:r>
          </w:p>
        </w:tc>
        <w:tc>
          <w:tcPr>
            <w:tcW w:w="2550" w:type="dxa"/>
            <w:vAlign w:val="center"/>
          </w:tcPr>
          <w:p w:rsidR="00FD0959" w:rsidRPr="005A685D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476918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959" w:rsidRPr="00466F58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6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16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F169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868,00</w:t>
            </w:r>
          </w:p>
        </w:tc>
      </w:tr>
      <w:tr w:rsidR="00FD0959" w:rsidRPr="001E6893" w:rsidTr="00FD0959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D0959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FD0959" w:rsidRPr="001E6893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ПАО «Ленское объединенное речное пароходство», г.Якутск</w:t>
            </w:r>
          </w:p>
        </w:tc>
        <w:tc>
          <w:tcPr>
            <w:tcW w:w="2550" w:type="dxa"/>
            <w:vAlign w:val="center"/>
          </w:tcPr>
          <w:p w:rsidR="00FD0959" w:rsidRPr="005A685D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476934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959" w:rsidRPr="009C0C46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188,00</w:t>
            </w:r>
          </w:p>
        </w:tc>
      </w:tr>
      <w:tr w:rsidR="00FD0959" w:rsidRPr="001E6893" w:rsidTr="00FD0959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D0959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FD0959" w:rsidRPr="001E6893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ПАО «Ленское объединенное речное пароходство», г.Якутск</w:t>
            </w:r>
          </w:p>
        </w:tc>
        <w:tc>
          <w:tcPr>
            <w:tcW w:w="2550" w:type="dxa"/>
            <w:vAlign w:val="center"/>
          </w:tcPr>
          <w:p w:rsidR="00FD0959" w:rsidRPr="005A685D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744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476946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959" w:rsidRPr="009C0C46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880,00</w:t>
            </w:r>
          </w:p>
        </w:tc>
      </w:tr>
      <w:tr w:rsidR="00FD0959" w:rsidRPr="001E6893" w:rsidTr="00FD0959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D0959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FD0959" w:rsidRPr="001E6893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ПАО «Ленское объединенное речное пароходство», г.Якутск</w:t>
            </w:r>
          </w:p>
        </w:tc>
        <w:tc>
          <w:tcPr>
            <w:tcW w:w="2550" w:type="dxa"/>
            <w:vAlign w:val="center"/>
          </w:tcPr>
          <w:p w:rsidR="00FD0959" w:rsidRPr="007815FC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476951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959" w:rsidRPr="009C0C46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584,00</w:t>
            </w:r>
          </w:p>
        </w:tc>
      </w:tr>
      <w:tr w:rsidR="00FD0959" w:rsidRPr="001E6893" w:rsidTr="00FD0959">
        <w:trPr>
          <w:trHeight w:val="386"/>
          <w:jc w:val="center"/>
        </w:trPr>
        <w:tc>
          <w:tcPr>
            <w:tcW w:w="711" w:type="dxa"/>
            <w:shd w:val="clear" w:color="auto" w:fill="auto"/>
            <w:noWrap/>
            <w:vAlign w:val="center"/>
          </w:tcPr>
          <w:p w:rsidR="00FD0959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4" w:type="dxa"/>
            <w:shd w:val="clear" w:color="auto" w:fill="auto"/>
            <w:vAlign w:val="center"/>
          </w:tcPr>
          <w:p w:rsidR="00FD0959" w:rsidRPr="001E6893" w:rsidRDefault="00FD0959" w:rsidP="00FD09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ПАО «Ленское объединенное речное пароходство», г.Якутск</w:t>
            </w:r>
          </w:p>
        </w:tc>
        <w:tc>
          <w:tcPr>
            <w:tcW w:w="2550" w:type="dxa"/>
            <w:vAlign w:val="center"/>
          </w:tcPr>
          <w:p w:rsidR="00FD0959" w:rsidRPr="007815FC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053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476964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D0959" w:rsidRPr="009C0C46" w:rsidRDefault="00FD0959" w:rsidP="00FD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561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636,00</w:t>
            </w:r>
          </w:p>
        </w:tc>
      </w:tr>
    </w:tbl>
    <w:p w:rsidR="004F0093" w:rsidRDefault="004F0093" w:rsidP="00F1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Сроки оказания услуг в соответствии с Документацией запроса </w:t>
      </w:r>
      <w:r w:rsidR="00FD0959">
        <w:rPr>
          <w:rFonts w:ascii="Times New Roman" w:hAnsi="Times New Roman"/>
          <w:sz w:val="24"/>
          <w:szCs w:val="24"/>
        </w:rPr>
        <w:t>цен.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D08" w:rsidRPr="00214D08" w:rsidRDefault="00214D08" w:rsidP="00214D0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D08">
        <w:rPr>
          <w:rFonts w:ascii="Times New Roman" w:hAnsi="Times New Roman"/>
          <w:sz w:val="24"/>
          <w:szCs w:val="24"/>
        </w:rPr>
        <w:t>Протокол был подписан всеми членами комиссии «15» апреля 2026 г.</w:t>
      </w:r>
    </w:p>
    <w:p w:rsidR="00214D08" w:rsidRPr="00214D08" w:rsidRDefault="00214D08" w:rsidP="00214D0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214D08" w:rsidP="00214D0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4D08">
        <w:rPr>
          <w:rFonts w:ascii="Times New Roman" w:hAnsi="Times New Roman"/>
          <w:sz w:val="24"/>
          <w:szCs w:val="24"/>
        </w:rPr>
        <w:t>Протокол размещен «15» апреля 2026 г.</w:t>
      </w:r>
      <w:bookmarkStart w:id="0" w:name="_GoBack"/>
      <w:bookmarkEnd w:id="0"/>
    </w:p>
    <w:sectPr w:rsidR="00F86997" w:rsidSect="00DF79E3">
      <w:headerReference w:type="default" r:id="rId8"/>
      <w:footerReference w:type="default" r:id="rId9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B333F0">
      <w:rPr>
        <w:rFonts w:ascii="Times New Roman" w:hAnsi="Times New Roman"/>
        <w:sz w:val="20"/>
        <w:szCs w:val="20"/>
      </w:rPr>
      <w:t>09-13.04</w:t>
    </w:r>
    <w:r>
      <w:rPr>
        <w:rFonts w:ascii="Times New Roman" w:hAnsi="Times New Roman"/>
        <w:sz w:val="20"/>
        <w:szCs w:val="20"/>
      </w:rPr>
      <w:t>.202</w:t>
    </w:r>
    <w:r w:rsidR="00F45BF3">
      <w:rPr>
        <w:rFonts w:ascii="Times New Roman" w:hAnsi="Times New Roman"/>
        <w:sz w:val="20"/>
        <w:szCs w:val="20"/>
      </w:rPr>
      <w:t>6</w:t>
    </w:r>
    <w:r>
      <w:rPr>
        <w:rFonts w:ascii="Times New Roman" w:hAnsi="Times New Roman"/>
        <w:sz w:val="20"/>
        <w:szCs w:val="20"/>
      </w:rPr>
      <w:t xml:space="preserve">г. </w:t>
    </w:r>
    <w:r w:rsidR="00B333F0" w:rsidRPr="00B333F0">
      <w:rPr>
        <w:rFonts w:ascii="Times New Roman" w:hAnsi="Times New Roman"/>
        <w:bCs/>
        <w:sz w:val="20"/>
        <w:szCs w:val="20"/>
      </w:rPr>
      <w:t>Перевозка речным транспортом нефтепродуктов наливом с нефтебаз АО «Саханефтегазсбыт» в навигацию 2026 года</w:t>
    </w:r>
    <w:r w:rsidR="001C447D" w:rsidRPr="005408A0">
      <w:rPr>
        <w:rFonts w:ascii="Times New Roman" w:hAnsi="Times New Roman"/>
        <w:bCs/>
        <w:sz w:val="20"/>
        <w:szCs w:val="20"/>
      </w:rPr>
      <w:t>.</w:t>
    </w:r>
    <w:r w:rsidR="001C447D" w:rsidRPr="003F5073">
      <w:rPr>
        <w:rFonts w:ascii="Times New Roman" w:hAnsi="Times New Roman"/>
        <w:bCs/>
        <w:sz w:val="20"/>
        <w:szCs w:val="20"/>
      </w:rPr>
      <w:t xml:space="preserve"> </w:t>
    </w:r>
    <w:r w:rsidR="001C447D">
      <w:rPr>
        <w:rFonts w:ascii="Times New Roman" w:hAnsi="Times New Roman"/>
        <w:sz w:val="20"/>
        <w:szCs w:val="20"/>
      </w:rPr>
      <w:t>(</w:t>
    </w:r>
    <w:r w:rsidR="00B333F0">
      <w:rPr>
        <w:rFonts w:ascii="Times New Roman" w:hAnsi="Times New Roman"/>
        <w:sz w:val="20"/>
        <w:szCs w:val="20"/>
      </w:rPr>
      <w:t>42</w:t>
    </w:r>
    <w:r w:rsidR="001C447D"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14D08">
      <w:rPr>
        <w:noProof/>
      </w:rPr>
      <w:t>2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3FC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2F1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47D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E2584"/>
    <w:rsid w:val="001E3400"/>
    <w:rsid w:val="001F05C6"/>
    <w:rsid w:val="001F07AF"/>
    <w:rsid w:val="001F1697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4D08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60CD"/>
    <w:rsid w:val="0025618F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A700C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2C91"/>
    <w:rsid w:val="00353190"/>
    <w:rsid w:val="003611BA"/>
    <w:rsid w:val="00361AFB"/>
    <w:rsid w:val="00361B7C"/>
    <w:rsid w:val="00364925"/>
    <w:rsid w:val="00365D90"/>
    <w:rsid w:val="0036699F"/>
    <w:rsid w:val="00366E10"/>
    <w:rsid w:val="003672DE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093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4CB"/>
    <w:rsid w:val="005763A0"/>
    <w:rsid w:val="0057720C"/>
    <w:rsid w:val="005803AD"/>
    <w:rsid w:val="00580625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54ED"/>
    <w:rsid w:val="00596A69"/>
    <w:rsid w:val="005974D5"/>
    <w:rsid w:val="005A2787"/>
    <w:rsid w:val="005A342A"/>
    <w:rsid w:val="005A6A93"/>
    <w:rsid w:val="005B3533"/>
    <w:rsid w:val="005B67A4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0C9E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0DFD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505"/>
    <w:rsid w:val="00A15536"/>
    <w:rsid w:val="00A16504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33F0"/>
    <w:rsid w:val="00B34170"/>
    <w:rsid w:val="00B34DFF"/>
    <w:rsid w:val="00B36A4E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B6D"/>
    <w:rsid w:val="00CC7EE0"/>
    <w:rsid w:val="00CD1523"/>
    <w:rsid w:val="00CD1ADB"/>
    <w:rsid w:val="00CD2C59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48A0"/>
    <w:rsid w:val="00D85E8A"/>
    <w:rsid w:val="00D86581"/>
    <w:rsid w:val="00D924A8"/>
    <w:rsid w:val="00D92B11"/>
    <w:rsid w:val="00D9321C"/>
    <w:rsid w:val="00D94C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DD0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65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E3E"/>
    <w:rsid w:val="00EA28FF"/>
    <w:rsid w:val="00EA2BD2"/>
    <w:rsid w:val="00EA353F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5BF3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4E8"/>
    <w:rsid w:val="00FD0959"/>
    <w:rsid w:val="00FD0D34"/>
    <w:rsid w:val="00FD1667"/>
    <w:rsid w:val="00FD2F7E"/>
    <w:rsid w:val="00FD3354"/>
    <w:rsid w:val="00FD368C"/>
    <w:rsid w:val="00FD405D"/>
    <w:rsid w:val="00FD4381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40DCE-03EA-4D87-914F-369019D0B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2025-11-18T07:59:00Z</cp:lastPrinted>
  <dcterms:created xsi:type="dcterms:W3CDTF">2026-04-15T06:40:00Z</dcterms:created>
  <dcterms:modified xsi:type="dcterms:W3CDTF">2026-04-15T06:40:00Z</dcterms:modified>
</cp:coreProperties>
</file>